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shd w:val="clear" w:fill="FFFFFF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shd w:val="clear" w:fill="FFFFFF"/>
        </w:rPr>
        <w:t>安徽盐业地产集团有限责任公司2026年集团印刷物料类采购项目比选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澄清公告001</w:t>
      </w:r>
      <w:bookmarkEnd w:id="0"/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bookmarkStart w:id="1" w:name="OLE_LINK2"/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各潜在参选人：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 xml:space="preserve"> 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本澄清公告是针对安徽盐业地产集团有限责任公司2026年集团印刷物料类采购项目比选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公告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所发布。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Style w:val="14"/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一、澄清内容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 xml:space="preserve"> 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1、比选公告附件“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2026年印刷物料集采细项汇总报价清单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”，第19项、第20项制作工艺有调整，具体详见本澄清公告附件“2026年印刷物料集采细项汇总报价清单2026.5.6”，请各参选单位依据本澄清公告的附件清单报价。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default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-SA"/>
        </w:rPr>
        <w:t>2、参选截止时间及开标时间修改为：2026年5月9日10:00 。</w:t>
      </w:r>
      <w:bookmarkStart w:id="2" w:name="_GoBack"/>
      <w:bookmarkEnd w:id="2"/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Style w:val="14"/>
          <w:rFonts w:hint="eastAsia" w:ascii="仿宋" w:hAnsi="仿宋" w:eastAsia="仿宋" w:cs="仿宋"/>
          <w:b/>
          <w:i w:val="0"/>
          <w:caps w:val="0"/>
          <w:color w:val="auto"/>
          <w:spacing w:val="0"/>
          <w:sz w:val="32"/>
          <w:szCs w:val="32"/>
          <w:shd w:val="clear" w:fill="FFFFFF"/>
        </w:rPr>
        <w:t>二、其他说明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此澄清公告视同比选公告的组成部分，与比选公告及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具有同等法律效力。如本次的澄清更正内容与比选公告及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内容有不一致或冲突的地方，均以此次澄清内容为准。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附件：2026年印刷物料集采细项汇总报价清单2026.5.6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安徽盐业地产集团有限责任公司</w:t>
      </w: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20"/>
        <w:jc w:val="right"/>
        <w:textAlignment w:val="auto"/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 xml:space="preserve">2026 年 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bookmarkEnd w:id="1"/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46240"/>
    <w:rsid w:val="05EF29CB"/>
    <w:rsid w:val="06656787"/>
    <w:rsid w:val="095C5132"/>
    <w:rsid w:val="0BBC776C"/>
    <w:rsid w:val="0D441AC0"/>
    <w:rsid w:val="0ED31B54"/>
    <w:rsid w:val="11317900"/>
    <w:rsid w:val="15AC68B6"/>
    <w:rsid w:val="197F5227"/>
    <w:rsid w:val="1D0B1543"/>
    <w:rsid w:val="1D255ABD"/>
    <w:rsid w:val="20BD1618"/>
    <w:rsid w:val="23393BB5"/>
    <w:rsid w:val="2355220C"/>
    <w:rsid w:val="245B4591"/>
    <w:rsid w:val="25D613D5"/>
    <w:rsid w:val="25F0125B"/>
    <w:rsid w:val="2619662C"/>
    <w:rsid w:val="2C1531BD"/>
    <w:rsid w:val="2CD35E1A"/>
    <w:rsid w:val="2D23293F"/>
    <w:rsid w:val="2DA86175"/>
    <w:rsid w:val="2DC752E2"/>
    <w:rsid w:val="2DD11867"/>
    <w:rsid w:val="33A061C1"/>
    <w:rsid w:val="35A23D65"/>
    <w:rsid w:val="35A4223E"/>
    <w:rsid w:val="37A41F5C"/>
    <w:rsid w:val="3F605370"/>
    <w:rsid w:val="40885948"/>
    <w:rsid w:val="44A73C53"/>
    <w:rsid w:val="44E93AD6"/>
    <w:rsid w:val="45710A39"/>
    <w:rsid w:val="468C5262"/>
    <w:rsid w:val="485B346F"/>
    <w:rsid w:val="49B8123F"/>
    <w:rsid w:val="4A9F3C78"/>
    <w:rsid w:val="4C354AF7"/>
    <w:rsid w:val="4CF7615D"/>
    <w:rsid w:val="4E800BE2"/>
    <w:rsid w:val="4EA96EBD"/>
    <w:rsid w:val="51D31424"/>
    <w:rsid w:val="55762E61"/>
    <w:rsid w:val="557F61C4"/>
    <w:rsid w:val="59D02133"/>
    <w:rsid w:val="59EC0387"/>
    <w:rsid w:val="5F614C37"/>
    <w:rsid w:val="60292BCD"/>
    <w:rsid w:val="605431C7"/>
    <w:rsid w:val="620622CC"/>
    <w:rsid w:val="631C74BD"/>
    <w:rsid w:val="639D48D6"/>
    <w:rsid w:val="66082D57"/>
    <w:rsid w:val="6A74448A"/>
    <w:rsid w:val="6CCD6105"/>
    <w:rsid w:val="6D830FF3"/>
    <w:rsid w:val="6EB43157"/>
    <w:rsid w:val="6EF829C9"/>
    <w:rsid w:val="6F9D3365"/>
    <w:rsid w:val="700E7968"/>
    <w:rsid w:val="721B43DE"/>
    <w:rsid w:val="76344F26"/>
    <w:rsid w:val="76CF361E"/>
    <w:rsid w:val="790F3176"/>
    <w:rsid w:val="798E4362"/>
    <w:rsid w:val="79A63848"/>
    <w:rsid w:val="79C0330B"/>
    <w:rsid w:val="7A4B71DA"/>
    <w:rsid w:val="7BA6656E"/>
    <w:rsid w:val="7C12739D"/>
    <w:rsid w:val="7C1C2DEB"/>
    <w:rsid w:val="7C8677C5"/>
    <w:rsid w:val="7CDC50B4"/>
    <w:rsid w:val="7DA966B4"/>
    <w:rsid w:val="7DC25C8A"/>
    <w:rsid w:val="7EB60AA1"/>
    <w:rsid w:val="7F85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39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firstLine="420" w:firstLineChars="200"/>
    </w:pPr>
    <w:rPr>
      <w:rFonts w:ascii="Times New Roman" w:hAnsi="Times New Roman" w:eastAsia="宋体" w:cs="Times New Roman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4">
    <w:name w:val="envelope return"/>
    <w:basedOn w:val="1"/>
    <w:next w:val="5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toc 7"/>
    <w:basedOn w:val="1"/>
    <w:next w:val="1"/>
    <w:qFormat/>
    <w:uiPriority w:val="39"/>
    <w:pPr>
      <w:ind w:left="1200" w:leftChars="1200"/>
    </w:pPr>
  </w:style>
  <w:style w:type="paragraph" w:styleId="7">
    <w:name w:val="Body Text"/>
    <w:basedOn w:val="1"/>
    <w:next w:val="8"/>
    <w:qFormat/>
    <w:uiPriority w:val="99"/>
    <w:pPr>
      <w:spacing w:line="360" w:lineRule="auto"/>
    </w:pPr>
    <w:rPr>
      <w:rFonts w:cs="Arial"/>
      <w:b/>
      <w:bCs/>
      <w:color w:val="FF0000"/>
      <w:sz w:val="52"/>
      <w:szCs w:val="52"/>
      <w:lang w:val="en-AU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7"/>
    <w:qFormat/>
    <w:uiPriority w:val="0"/>
    <w:pPr>
      <w:adjustRightInd w:val="0"/>
      <w:spacing w:after="60" w:line="360" w:lineRule="atLeast"/>
      <w:ind w:left="72" w:leftChars="30" w:right="30" w:rightChars="30" w:firstLine="420" w:firstLineChars="100"/>
      <w:jc w:val="center"/>
      <w:textAlignment w:val="baseline"/>
    </w:pPr>
    <w:rPr>
      <w:rFonts w:ascii="Times New Roman"/>
      <w:kern w:val="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2022-07-20T07:21:00Z</dcterms:created>
  <dc:creator>盐</dc:creator>
  <cp:lastModifiedBy>嘟嘟</cp:lastModifiedBy>
  <cp:lastPrinted>2026-04-24T09:23:00Z</cp:lastPrinted>
  <dcterms:modified xsi:type="dcterms:W3CDTF">2026-05-06T07:17:13Z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